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C1" w:rsidRDefault="0057661F" w:rsidP="00ED79C1">
      <w:pPr>
        <w:ind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北斗伴侣</w:t>
      </w:r>
      <w:r w:rsidR="0076440A">
        <w:rPr>
          <w:rFonts w:hint="eastAsia"/>
          <w:sz w:val="28"/>
          <w:szCs w:val="28"/>
        </w:rPr>
        <w:t xml:space="preserve">M1 </w:t>
      </w:r>
      <w:r w:rsidR="0076440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操作流程</w:t>
      </w:r>
    </w:p>
    <w:p w:rsidR="00AD2F88" w:rsidRDefault="002813E2" w:rsidP="00AD2F8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使用第一步，手机安装“</w:t>
      </w:r>
      <w:r w:rsidR="00961B65">
        <w:rPr>
          <w:rFonts w:hint="eastAsia"/>
          <w:sz w:val="28"/>
          <w:szCs w:val="28"/>
        </w:rPr>
        <w:t>北斗助手</w:t>
      </w:r>
      <w:r>
        <w:rPr>
          <w:rFonts w:hint="eastAsia"/>
          <w:sz w:val="28"/>
          <w:szCs w:val="28"/>
        </w:rPr>
        <w:t>”</w:t>
      </w:r>
    </w:p>
    <w:p w:rsidR="00961B65" w:rsidRPr="009E263F" w:rsidRDefault="00961B65" w:rsidP="009E263F">
      <w:pPr>
        <w:ind w:firstLine="420"/>
        <w:rPr>
          <w:sz w:val="28"/>
          <w:szCs w:val="28"/>
        </w:rPr>
      </w:pPr>
      <w:r w:rsidRPr="009E263F">
        <w:rPr>
          <w:rFonts w:hint="eastAsia"/>
          <w:sz w:val="28"/>
          <w:szCs w:val="28"/>
        </w:rPr>
        <w:t>北斗助手是北斗伴侣手机端管理软件，负责建立手机与北斗伴侣的连接，将差分数据送到北斗伴侣并将北斗伴侣的定位结果返回手机。</w:t>
      </w:r>
    </w:p>
    <w:p w:rsidR="00961B65" w:rsidRDefault="00961B65" w:rsidP="00961B6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北斗助手下载安装</w:t>
      </w:r>
    </w:p>
    <w:p w:rsidR="00EB26A4" w:rsidRDefault="00EB26A4" w:rsidP="00EB26A4">
      <w:pPr>
        <w:pStyle w:val="a5"/>
        <w:ind w:left="12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北斗助手已经在各大应用商场上线，可在“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手机助手”、“华为应用市场”、“应用宝”、“小米应用商店”等应用市场搜索“北斗助手”下载安装。</w:t>
      </w:r>
    </w:p>
    <w:p w:rsidR="0062192F" w:rsidRDefault="0062192F" w:rsidP="0062192F">
      <w:pPr>
        <w:pStyle w:val="a5"/>
        <w:ind w:left="120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00375" cy="440055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65" w:rsidRDefault="00961B65" w:rsidP="00961B6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差分站设置</w:t>
      </w:r>
    </w:p>
    <w:p w:rsidR="00EB26A4" w:rsidRPr="00EB26A4" w:rsidRDefault="00EB26A4" w:rsidP="009E263F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差分站是提供差分数据服务的第三方单位，客户购买差分服务以后，会获得接入的账号、密码等信息。</w:t>
      </w:r>
    </w:p>
    <w:p w:rsidR="00EB26A4" w:rsidRPr="009E263F" w:rsidRDefault="00EB26A4" w:rsidP="009E263F">
      <w:pPr>
        <w:ind w:left="420" w:firstLine="420"/>
        <w:rPr>
          <w:sz w:val="28"/>
          <w:szCs w:val="28"/>
        </w:rPr>
      </w:pPr>
      <w:r w:rsidRPr="009E263F">
        <w:rPr>
          <w:rFonts w:hint="eastAsia"/>
          <w:sz w:val="28"/>
          <w:szCs w:val="28"/>
        </w:rPr>
        <w:lastRenderedPageBreak/>
        <w:t>进入北斗助手“差分站设置”，点右上角“</w:t>
      </w:r>
      <w:r w:rsidRPr="009E263F">
        <w:rPr>
          <w:rFonts w:hint="eastAsia"/>
          <w:sz w:val="28"/>
          <w:szCs w:val="28"/>
        </w:rPr>
        <w:t>+</w:t>
      </w:r>
      <w:r w:rsidRPr="009E263F">
        <w:rPr>
          <w:rFonts w:hint="eastAsia"/>
          <w:sz w:val="28"/>
          <w:szCs w:val="28"/>
        </w:rPr>
        <w:t>”添加新的差分服务器，输入相关信息。</w:t>
      </w:r>
    </w:p>
    <w:p w:rsidR="00EB26A4" w:rsidRPr="00EB26A4" w:rsidRDefault="000C52A6" w:rsidP="000C52A6">
      <w:pPr>
        <w:pStyle w:val="a5"/>
        <w:ind w:left="1200" w:firstLineChars="0" w:firstLine="0"/>
        <w:jc w:val="center"/>
        <w:rPr>
          <w:sz w:val="28"/>
          <w:szCs w:val="28"/>
        </w:rPr>
      </w:pPr>
      <w:r w:rsidRPr="000C52A6">
        <w:rPr>
          <w:noProof/>
          <w:sz w:val="28"/>
          <w:szCs w:val="28"/>
        </w:rPr>
        <w:drawing>
          <wp:inline distT="0" distB="0" distL="0" distR="0">
            <wp:extent cx="3000375" cy="2828925"/>
            <wp:effectExtent l="1905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65" w:rsidRDefault="00961B65" w:rsidP="00961B65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连接北斗伴侣</w:t>
      </w:r>
      <w:r w:rsidR="00416F5B">
        <w:rPr>
          <w:rFonts w:hint="eastAsia"/>
          <w:sz w:val="28"/>
          <w:szCs w:val="28"/>
        </w:rPr>
        <w:t xml:space="preserve"> </w:t>
      </w:r>
    </w:p>
    <w:p w:rsidR="00416F5B" w:rsidRPr="009153CA" w:rsidRDefault="00416F5B" w:rsidP="009153CA">
      <w:pPr>
        <w:ind w:left="840" w:firstLine="360"/>
        <w:rPr>
          <w:sz w:val="28"/>
          <w:szCs w:val="28"/>
        </w:rPr>
      </w:pPr>
      <w:r w:rsidRPr="009153CA">
        <w:rPr>
          <w:rFonts w:hint="eastAsia"/>
          <w:sz w:val="28"/>
          <w:szCs w:val="28"/>
        </w:rPr>
        <w:t>手机连接北斗伴侣，请先确认已经打开手机的蓝牙开关以及北斗伴侣的电源开关，连接伴侣时，不要进入手机设置项里的蓝牙搜索。</w:t>
      </w:r>
      <w:r w:rsidRPr="009153CA">
        <w:rPr>
          <w:rFonts w:hint="eastAsia"/>
          <w:sz w:val="28"/>
          <w:szCs w:val="28"/>
        </w:rPr>
        <w:t xml:space="preserve"> </w:t>
      </w:r>
      <w:r w:rsidRPr="009153CA">
        <w:rPr>
          <w:rFonts w:hint="eastAsia"/>
          <w:sz w:val="28"/>
          <w:szCs w:val="28"/>
        </w:rPr>
        <w:t>请点开北斗助手的“北斗伴侣”菜单项。</w:t>
      </w:r>
    </w:p>
    <w:p w:rsidR="00416F5B" w:rsidRPr="00ED64FC" w:rsidRDefault="00416F5B" w:rsidP="00ED64FC">
      <w:pPr>
        <w:ind w:left="780" w:firstLine="420"/>
        <w:rPr>
          <w:sz w:val="28"/>
          <w:szCs w:val="28"/>
        </w:rPr>
      </w:pPr>
      <w:r w:rsidRPr="00ED64FC">
        <w:rPr>
          <w:rFonts w:hint="eastAsia"/>
          <w:sz w:val="28"/>
          <w:szCs w:val="28"/>
        </w:rPr>
        <w:t>点右上角搜索图标，</w:t>
      </w:r>
      <w:r w:rsidR="00ED64FC" w:rsidRPr="00ED64FC">
        <w:rPr>
          <w:rFonts w:hint="eastAsia"/>
          <w:sz w:val="28"/>
          <w:szCs w:val="28"/>
        </w:rPr>
        <w:t>搜索到北斗伴侣后点设备名称进行连接。</w:t>
      </w:r>
    </w:p>
    <w:p w:rsidR="000C52A6" w:rsidRDefault="000C52A6" w:rsidP="00416F5B">
      <w:pPr>
        <w:pStyle w:val="a5"/>
        <w:ind w:left="1200" w:firstLineChars="0" w:firstLine="0"/>
        <w:rPr>
          <w:sz w:val="28"/>
          <w:szCs w:val="28"/>
        </w:rPr>
      </w:pPr>
    </w:p>
    <w:p w:rsidR="000C52A6" w:rsidRDefault="00ED64FC" w:rsidP="00ED64FC">
      <w:pPr>
        <w:pStyle w:val="a5"/>
        <w:ind w:left="120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14600" cy="4324471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2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20" w:rsidRPr="00416F5B" w:rsidRDefault="00A44E20" w:rsidP="00ED64FC">
      <w:pPr>
        <w:pStyle w:val="a5"/>
        <w:ind w:left="120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北斗伴侣连接界面</w:t>
      </w:r>
    </w:p>
    <w:p w:rsidR="00961B65" w:rsidRDefault="007359DA" w:rsidP="00A9415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数据文件及</w:t>
      </w:r>
      <w:r w:rsidR="00961B65">
        <w:rPr>
          <w:rFonts w:hint="eastAsia"/>
          <w:sz w:val="28"/>
          <w:szCs w:val="28"/>
        </w:rPr>
        <w:t>第三方应用如何使用北斗伴侣定位位置</w:t>
      </w:r>
    </w:p>
    <w:p w:rsidR="007359DA" w:rsidRPr="00315DAB" w:rsidRDefault="007359DA" w:rsidP="00315DAB">
      <w:pPr>
        <w:pStyle w:val="a5"/>
        <w:numPr>
          <w:ilvl w:val="0"/>
          <w:numId w:val="11"/>
        </w:numPr>
        <w:spacing w:beforeLines="50"/>
        <w:ind w:firstLineChars="0"/>
        <w:rPr>
          <w:rFonts w:hint="eastAsia"/>
          <w:sz w:val="28"/>
          <w:szCs w:val="28"/>
        </w:rPr>
      </w:pPr>
      <w:r w:rsidRPr="00315DAB">
        <w:rPr>
          <w:rFonts w:hint="eastAsia"/>
          <w:sz w:val="28"/>
          <w:szCs w:val="28"/>
        </w:rPr>
        <w:t>北斗伴侣工作的同时，会将定位输出结果以基于</w:t>
      </w:r>
      <w:r w:rsidRPr="00315DAB">
        <w:rPr>
          <w:rFonts w:hint="eastAsia"/>
          <w:sz w:val="28"/>
          <w:szCs w:val="28"/>
        </w:rPr>
        <w:t>NMEA0183</w:t>
      </w:r>
      <w:r w:rsidRPr="00315DAB">
        <w:rPr>
          <w:rFonts w:hint="eastAsia"/>
          <w:sz w:val="28"/>
          <w:szCs w:val="28"/>
        </w:rPr>
        <w:t>协议的格式文件保存在手机的内存储设备。如下图示意。</w:t>
      </w:r>
    </w:p>
    <w:p w:rsidR="007359DA" w:rsidRDefault="007359DA" w:rsidP="007359DA">
      <w:pPr>
        <w:spacing w:beforeLines="50"/>
        <w:ind w:left="55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591050" cy="1428750"/>
            <wp:effectExtent l="1905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DA" w:rsidRDefault="007359DA" w:rsidP="00C0331C">
      <w:pPr>
        <w:pStyle w:val="a5"/>
        <w:ind w:left="840" w:firstLineChars="0" w:firstLine="0"/>
        <w:rPr>
          <w:rFonts w:hint="eastAsia"/>
          <w:sz w:val="28"/>
          <w:szCs w:val="28"/>
        </w:rPr>
      </w:pPr>
    </w:p>
    <w:p w:rsidR="007359DA" w:rsidRDefault="007359DA" w:rsidP="00315DAB">
      <w:pPr>
        <w:pStyle w:val="a5"/>
        <w:numPr>
          <w:ilvl w:val="0"/>
          <w:numId w:val="11"/>
        </w:numPr>
        <w:spacing w:beforeLines="5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第三方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可通过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种方式获取北斗伴侣定位结果：</w:t>
      </w:r>
    </w:p>
    <w:p w:rsidR="00C0331C" w:rsidRDefault="00C0331C" w:rsidP="00C0331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模拟位置</w:t>
      </w:r>
    </w:p>
    <w:p w:rsidR="00C0331C" w:rsidRDefault="00C0331C" w:rsidP="00C0331C">
      <w:pPr>
        <w:pStyle w:val="a5"/>
        <w:ind w:left="12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打开手机设置选项中的“允许模拟位置”，北斗助手</w:t>
      </w:r>
      <w:r w:rsidRPr="00C0331C">
        <w:rPr>
          <w:rFonts w:hint="eastAsia"/>
          <w:sz w:val="28"/>
          <w:szCs w:val="28"/>
        </w:rPr>
        <w:t>将</w:t>
      </w:r>
      <w:r w:rsidRPr="00C0331C">
        <w:rPr>
          <w:sz w:val="28"/>
          <w:szCs w:val="28"/>
        </w:rPr>
        <w:t>Android</w:t>
      </w:r>
      <w:r w:rsidRPr="00C0331C">
        <w:rPr>
          <w:rFonts w:hint="eastAsia"/>
          <w:sz w:val="28"/>
          <w:szCs w:val="28"/>
        </w:rPr>
        <w:t>系统的位置替换为北斗伴侣位置，软件开发人员可通过系统的位置服务获取位置信息</w:t>
      </w:r>
      <w:r>
        <w:rPr>
          <w:rFonts w:hint="eastAsia"/>
          <w:sz w:val="28"/>
          <w:szCs w:val="28"/>
        </w:rPr>
        <w:t>。</w:t>
      </w:r>
    </w:p>
    <w:p w:rsidR="00C0331C" w:rsidRPr="00C0331C" w:rsidRDefault="00C0331C" w:rsidP="00C0331C">
      <w:pPr>
        <w:pStyle w:val="a5"/>
        <w:ind w:left="1200" w:firstLineChars="0" w:firstLine="0"/>
        <w:jc w:val="center"/>
        <w:rPr>
          <w:sz w:val="28"/>
          <w:szCs w:val="28"/>
        </w:rPr>
      </w:pPr>
      <w:r w:rsidRPr="00C0331C">
        <w:rPr>
          <w:noProof/>
          <w:sz w:val="28"/>
          <w:szCs w:val="28"/>
        </w:rPr>
        <w:drawing>
          <wp:inline distT="0" distB="0" distL="0" distR="0">
            <wp:extent cx="2914650" cy="2812545"/>
            <wp:effectExtent l="1905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1C" w:rsidRDefault="00C0331C" w:rsidP="00C0331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广播</w:t>
      </w:r>
    </w:p>
    <w:p w:rsidR="00C0331C" w:rsidRPr="00C0331C" w:rsidRDefault="00C0331C" w:rsidP="00C0331C">
      <w:pPr>
        <w:pStyle w:val="Default"/>
        <w:ind w:left="840"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北斗伴侣的位置及状态信息，通过</w:t>
      </w:r>
      <w:r>
        <w:rPr>
          <w:sz w:val="28"/>
          <w:szCs w:val="28"/>
        </w:rPr>
        <w:t xml:space="preserve"> Android </w:t>
      </w:r>
      <w:r>
        <w:rPr>
          <w:rFonts w:hint="eastAsia"/>
          <w:sz w:val="28"/>
          <w:szCs w:val="28"/>
        </w:rPr>
        <w:t>系统的广播机制，广播位置信息，软件开发人员可通过注册广播服务接收位置信息。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 w:rsidR="0082371D"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ntent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com.ols.broadcast.nmea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key: nmea </w:t>
      </w:r>
      <w:r>
        <w:rPr>
          <w:rFonts w:hint="eastAsia"/>
          <w:sz w:val="28"/>
          <w:szCs w:val="28"/>
        </w:rPr>
        <w:t>)</w:t>
      </w:r>
    </w:p>
    <w:p w:rsidR="00C0331C" w:rsidRDefault="00C0331C" w:rsidP="00C0331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SDK</w:t>
      </w:r>
    </w:p>
    <w:p w:rsidR="0082371D" w:rsidRDefault="0082371D" w:rsidP="0082371D">
      <w:pPr>
        <w:pStyle w:val="a5"/>
        <w:ind w:left="12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为便于客户定制自己的</w:t>
      </w:r>
      <w:r>
        <w:rPr>
          <w:sz w:val="28"/>
          <w:szCs w:val="28"/>
        </w:rPr>
        <w:t>APP</w:t>
      </w:r>
      <w:r>
        <w:rPr>
          <w:rFonts w:hint="eastAsia"/>
          <w:sz w:val="28"/>
          <w:szCs w:val="28"/>
        </w:rPr>
        <w:t>，东方联星提供一套北斗伴侣</w:t>
      </w:r>
      <w:r>
        <w:rPr>
          <w:sz w:val="28"/>
          <w:szCs w:val="28"/>
        </w:rPr>
        <w:t>Android SDK</w:t>
      </w:r>
      <w:r>
        <w:rPr>
          <w:rFonts w:hint="eastAsia"/>
          <w:sz w:val="28"/>
          <w:szCs w:val="28"/>
        </w:rPr>
        <w:t>，包括蓝牙链路管理、位置信息管理、差分数据管理等相关接口。</w:t>
      </w:r>
    </w:p>
    <w:p w:rsidR="0082371D" w:rsidRDefault="0082371D" w:rsidP="0082371D">
      <w:pPr>
        <w:pStyle w:val="a5"/>
        <w:ind w:left="12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可从东方联星官网下载</w:t>
      </w:r>
      <w:r>
        <w:rPr>
          <w:rFonts w:hint="eastAsia"/>
          <w:sz w:val="28"/>
          <w:szCs w:val="28"/>
        </w:rPr>
        <w:t>SDK</w:t>
      </w:r>
      <w:r>
        <w:rPr>
          <w:rFonts w:hint="eastAsia"/>
          <w:sz w:val="28"/>
          <w:szCs w:val="28"/>
        </w:rPr>
        <w:t>开发包及</w:t>
      </w:r>
      <w:r>
        <w:rPr>
          <w:rFonts w:hint="eastAsia"/>
          <w:sz w:val="28"/>
          <w:szCs w:val="28"/>
        </w:rPr>
        <w:t>Demo</w:t>
      </w:r>
      <w:r>
        <w:rPr>
          <w:rFonts w:hint="eastAsia"/>
          <w:sz w:val="28"/>
          <w:szCs w:val="28"/>
        </w:rPr>
        <w:t>工程源代码。</w:t>
      </w:r>
    </w:p>
    <w:p w:rsidR="0062192F" w:rsidRPr="0082371D" w:rsidRDefault="0062192F" w:rsidP="0082371D">
      <w:pPr>
        <w:pStyle w:val="a5"/>
        <w:ind w:left="120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下载地址：</w:t>
      </w:r>
      <w:r>
        <w:rPr>
          <w:rFonts w:hint="eastAsia"/>
          <w:sz w:val="28"/>
          <w:szCs w:val="28"/>
        </w:rPr>
        <w:t xml:space="preserve"> </w:t>
      </w:r>
      <w:hyperlink r:id="rId12" w:history="1">
        <w:r w:rsidRPr="00944D12">
          <w:rPr>
            <w:rStyle w:val="a6"/>
            <w:sz w:val="28"/>
            <w:szCs w:val="28"/>
          </w:rPr>
          <w:t>http://www.olinkstar.com</w:t>
        </w:r>
      </w:hyperlink>
      <w:r>
        <w:rPr>
          <w:rFonts w:hint="eastAsia"/>
          <w:sz w:val="28"/>
          <w:szCs w:val="28"/>
        </w:rPr>
        <w:t>，进入“服务中心”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lastRenderedPageBreak/>
        <w:t>“资料下载”页面</w:t>
      </w:r>
    </w:p>
    <w:p w:rsidR="00A94159" w:rsidRDefault="00A94159" w:rsidP="00A9415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其它一些注意事项</w:t>
      </w:r>
    </w:p>
    <w:p w:rsidR="00A94159" w:rsidRDefault="00A94159" w:rsidP="00A94159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基准站要求</w:t>
      </w:r>
    </w:p>
    <w:p w:rsidR="00FD6C29" w:rsidRPr="00FD6C29" w:rsidRDefault="00FD6C29" w:rsidP="00FD6C29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FD6C29">
        <w:rPr>
          <w:rFonts w:hint="eastAsia"/>
          <w:sz w:val="28"/>
          <w:szCs w:val="28"/>
        </w:rPr>
        <w:t>基准站播发的</w:t>
      </w:r>
      <w:r w:rsidRPr="00FD6C29">
        <w:rPr>
          <w:sz w:val="28"/>
          <w:szCs w:val="28"/>
        </w:rPr>
        <w:t>RTCM</w:t>
      </w:r>
      <w:r w:rsidRPr="00FD6C29">
        <w:rPr>
          <w:rFonts w:hint="eastAsia"/>
          <w:sz w:val="28"/>
          <w:szCs w:val="28"/>
        </w:rPr>
        <w:t>数据应至少包含以下几条信息：</w:t>
      </w:r>
    </w:p>
    <w:p w:rsidR="00FD6C29" w:rsidRPr="005E4459" w:rsidRDefault="00FD6C29" w:rsidP="00FD6C29">
      <w:pPr>
        <w:pStyle w:val="a5"/>
        <w:ind w:left="1680" w:firstLineChars="0" w:firstLine="0"/>
        <w:rPr>
          <w:b/>
          <w:sz w:val="28"/>
          <w:szCs w:val="28"/>
        </w:rPr>
      </w:pPr>
      <w:r w:rsidRPr="005E4459">
        <w:rPr>
          <w:rFonts w:hint="eastAsia"/>
          <w:b/>
          <w:sz w:val="28"/>
          <w:szCs w:val="28"/>
        </w:rPr>
        <w:t>对于</w:t>
      </w:r>
      <w:r w:rsidRPr="005E4459">
        <w:rPr>
          <w:rFonts w:hint="eastAsia"/>
          <w:b/>
          <w:sz w:val="28"/>
          <w:szCs w:val="28"/>
        </w:rPr>
        <w:t>RTCM</w:t>
      </w:r>
      <w:r w:rsidRPr="005E4459">
        <w:rPr>
          <w:b/>
          <w:sz w:val="28"/>
          <w:szCs w:val="28"/>
        </w:rPr>
        <w:t xml:space="preserve"> v3.0 </w:t>
      </w:r>
    </w:p>
    <w:p w:rsidR="00FD6C29" w:rsidRPr="00FD6C29" w:rsidRDefault="00FD6C29" w:rsidP="005E4459">
      <w:pPr>
        <w:pStyle w:val="a5"/>
        <w:numPr>
          <w:ilvl w:val="2"/>
          <w:numId w:val="9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基准站位置信息：</w:t>
      </w:r>
      <w:r w:rsidRPr="00FD6C29">
        <w:rPr>
          <w:sz w:val="28"/>
          <w:szCs w:val="28"/>
        </w:rPr>
        <w:t>1005</w:t>
      </w:r>
      <w:r w:rsidRPr="00FD6C29">
        <w:rPr>
          <w:sz w:val="28"/>
          <w:szCs w:val="28"/>
        </w:rPr>
        <w:t>或</w:t>
      </w:r>
      <w:r w:rsidRPr="00FD6C29">
        <w:rPr>
          <w:sz w:val="28"/>
          <w:szCs w:val="28"/>
        </w:rPr>
        <w:t>1006</w:t>
      </w:r>
      <w:r w:rsidRPr="00FD6C29">
        <w:rPr>
          <w:sz w:val="28"/>
          <w:szCs w:val="28"/>
        </w:rPr>
        <w:t>；</w:t>
      </w:r>
      <w:r w:rsidRPr="00FD6C29">
        <w:rPr>
          <w:sz w:val="28"/>
          <w:szCs w:val="28"/>
        </w:rPr>
        <w:t xml:space="preserve"> </w:t>
      </w:r>
    </w:p>
    <w:p w:rsidR="00FD6C29" w:rsidRPr="00FD6C29" w:rsidRDefault="00FD6C29" w:rsidP="005E4459">
      <w:pPr>
        <w:pStyle w:val="a5"/>
        <w:numPr>
          <w:ilvl w:val="2"/>
          <w:numId w:val="9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GPS RTK</w:t>
      </w:r>
      <w:r w:rsidRPr="00FD6C29">
        <w:rPr>
          <w:rFonts w:hint="eastAsia"/>
          <w:sz w:val="28"/>
          <w:szCs w:val="28"/>
        </w:rPr>
        <w:t>观测量信息：</w:t>
      </w:r>
      <w:r w:rsidRPr="00FD6C29">
        <w:rPr>
          <w:sz w:val="28"/>
          <w:szCs w:val="28"/>
        </w:rPr>
        <w:t>1002</w:t>
      </w:r>
      <w:r w:rsidRPr="00FD6C29">
        <w:rPr>
          <w:rFonts w:hint="eastAsia"/>
          <w:sz w:val="28"/>
          <w:szCs w:val="28"/>
        </w:rPr>
        <w:t>或</w:t>
      </w:r>
      <w:r w:rsidRPr="00FD6C29">
        <w:rPr>
          <w:sz w:val="28"/>
          <w:szCs w:val="28"/>
        </w:rPr>
        <w:t>1004</w:t>
      </w:r>
      <w:r w:rsidRPr="00FD6C29">
        <w:rPr>
          <w:rFonts w:hint="eastAsia"/>
          <w:sz w:val="28"/>
          <w:szCs w:val="28"/>
        </w:rPr>
        <w:t>。</w:t>
      </w:r>
    </w:p>
    <w:p w:rsidR="00FD6C29" w:rsidRPr="005E4459" w:rsidRDefault="00FD6C29" w:rsidP="00FD6C29">
      <w:pPr>
        <w:pStyle w:val="a5"/>
        <w:ind w:left="1680" w:firstLineChars="0" w:firstLine="0"/>
        <w:rPr>
          <w:b/>
          <w:sz w:val="28"/>
          <w:szCs w:val="28"/>
        </w:rPr>
      </w:pPr>
      <w:r w:rsidRPr="005E4459">
        <w:rPr>
          <w:rFonts w:hint="eastAsia"/>
          <w:b/>
          <w:sz w:val="28"/>
          <w:szCs w:val="28"/>
        </w:rPr>
        <w:t>对于</w:t>
      </w:r>
      <w:r w:rsidRPr="005E4459">
        <w:rPr>
          <w:rFonts w:hint="eastAsia"/>
          <w:b/>
          <w:sz w:val="28"/>
          <w:szCs w:val="28"/>
        </w:rPr>
        <w:t>RTCM</w:t>
      </w:r>
      <w:r w:rsidRPr="005E4459">
        <w:rPr>
          <w:b/>
          <w:sz w:val="28"/>
          <w:szCs w:val="28"/>
        </w:rPr>
        <w:t xml:space="preserve"> v3.2 </w:t>
      </w:r>
    </w:p>
    <w:p w:rsidR="00FD6C29" w:rsidRPr="00FD6C29" w:rsidRDefault="00FD6C29" w:rsidP="00FD6C29">
      <w:pPr>
        <w:pStyle w:val="a5"/>
        <w:numPr>
          <w:ilvl w:val="0"/>
          <w:numId w:val="7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基准站位置信息：</w:t>
      </w:r>
      <w:r w:rsidRPr="00FD6C29">
        <w:rPr>
          <w:sz w:val="28"/>
          <w:szCs w:val="28"/>
        </w:rPr>
        <w:t>1005</w:t>
      </w:r>
      <w:r w:rsidRPr="00FD6C29">
        <w:rPr>
          <w:sz w:val="28"/>
          <w:szCs w:val="28"/>
        </w:rPr>
        <w:t>或</w:t>
      </w:r>
      <w:r w:rsidRPr="00FD6C29">
        <w:rPr>
          <w:sz w:val="28"/>
          <w:szCs w:val="28"/>
        </w:rPr>
        <w:t>1006</w:t>
      </w:r>
      <w:r w:rsidRPr="00FD6C29">
        <w:rPr>
          <w:sz w:val="28"/>
          <w:szCs w:val="28"/>
        </w:rPr>
        <w:t>；</w:t>
      </w:r>
      <w:r w:rsidRPr="00FD6C29">
        <w:rPr>
          <w:sz w:val="28"/>
          <w:szCs w:val="28"/>
        </w:rPr>
        <w:t xml:space="preserve"> </w:t>
      </w:r>
    </w:p>
    <w:p w:rsidR="00FD6C29" w:rsidRPr="00FD6C29" w:rsidRDefault="00FD6C29" w:rsidP="00FD6C29">
      <w:pPr>
        <w:pStyle w:val="a5"/>
        <w:numPr>
          <w:ilvl w:val="0"/>
          <w:numId w:val="7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GPS RTK</w:t>
      </w:r>
      <w:r w:rsidRPr="00FD6C29">
        <w:rPr>
          <w:rFonts w:hint="eastAsia"/>
          <w:sz w:val="28"/>
          <w:szCs w:val="28"/>
        </w:rPr>
        <w:t>观测量信息：</w:t>
      </w:r>
      <w:r w:rsidRPr="00FD6C29">
        <w:rPr>
          <w:sz w:val="28"/>
          <w:szCs w:val="28"/>
        </w:rPr>
        <w:t xml:space="preserve">1074; </w:t>
      </w:r>
    </w:p>
    <w:p w:rsidR="00FD6C29" w:rsidRPr="00FD6C29" w:rsidRDefault="00FD6C29" w:rsidP="00FD6C29">
      <w:pPr>
        <w:pStyle w:val="a5"/>
        <w:numPr>
          <w:ilvl w:val="0"/>
          <w:numId w:val="7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BDS RTK</w:t>
      </w:r>
      <w:r w:rsidRPr="00FD6C29">
        <w:rPr>
          <w:rFonts w:hint="eastAsia"/>
          <w:sz w:val="28"/>
          <w:szCs w:val="28"/>
        </w:rPr>
        <w:t>观测量信息：</w:t>
      </w:r>
      <w:r w:rsidRPr="00FD6C29">
        <w:rPr>
          <w:sz w:val="28"/>
          <w:szCs w:val="28"/>
        </w:rPr>
        <w:t>1124</w:t>
      </w:r>
      <w:r w:rsidRPr="00FD6C29">
        <w:rPr>
          <w:rFonts w:hint="eastAsia"/>
          <w:sz w:val="28"/>
          <w:szCs w:val="28"/>
        </w:rPr>
        <w:t>或</w:t>
      </w:r>
      <w:r w:rsidRPr="00FD6C29">
        <w:rPr>
          <w:sz w:val="28"/>
          <w:szCs w:val="28"/>
        </w:rPr>
        <w:t>1127</w:t>
      </w:r>
      <w:r w:rsidRPr="00FD6C29">
        <w:rPr>
          <w:rFonts w:hint="eastAsia"/>
          <w:sz w:val="28"/>
          <w:szCs w:val="28"/>
        </w:rPr>
        <w:t>。</w:t>
      </w:r>
    </w:p>
    <w:p w:rsidR="00FD6C29" w:rsidRPr="00FD6C29" w:rsidRDefault="00FD6C29" w:rsidP="00FD6C29">
      <w:pPr>
        <w:pStyle w:val="a5"/>
        <w:ind w:left="1680" w:firstLineChars="0" w:firstLine="0"/>
        <w:rPr>
          <w:sz w:val="28"/>
          <w:szCs w:val="28"/>
        </w:rPr>
      </w:pPr>
      <w:r w:rsidRPr="00FD6C29">
        <w:rPr>
          <w:rFonts w:hint="eastAsia"/>
          <w:sz w:val="28"/>
          <w:szCs w:val="28"/>
        </w:rPr>
        <w:t>使用</w:t>
      </w:r>
      <w:r w:rsidRPr="00FD6C29">
        <w:rPr>
          <w:sz w:val="28"/>
          <w:szCs w:val="28"/>
        </w:rPr>
        <w:t>RTCM v3.0</w:t>
      </w:r>
      <w:r w:rsidRPr="00FD6C29">
        <w:rPr>
          <w:rFonts w:hint="eastAsia"/>
          <w:sz w:val="28"/>
          <w:szCs w:val="28"/>
        </w:rPr>
        <w:t>，只能进行单</w:t>
      </w:r>
      <w:r w:rsidRPr="00FD6C29">
        <w:rPr>
          <w:sz w:val="28"/>
          <w:szCs w:val="28"/>
        </w:rPr>
        <w:t>GPS</w:t>
      </w:r>
      <w:r w:rsidRPr="00FD6C29">
        <w:rPr>
          <w:rFonts w:hint="eastAsia"/>
          <w:sz w:val="28"/>
          <w:szCs w:val="28"/>
        </w:rPr>
        <w:t>差分，与</w:t>
      </w:r>
      <w:r w:rsidRPr="00FD6C29">
        <w:rPr>
          <w:sz w:val="28"/>
          <w:szCs w:val="28"/>
        </w:rPr>
        <w:t>GPS/BDS</w:t>
      </w:r>
      <w:r w:rsidRPr="00FD6C29">
        <w:rPr>
          <w:rFonts w:hint="eastAsia"/>
          <w:sz w:val="28"/>
          <w:szCs w:val="28"/>
        </w:rPr>
        <w:t>双模差分相比，</w:t>
      </w:r>
      <w:r w:rsidRPr="00FD6C29">
        <w:rPr>
          <w:sz w:val="28"/>
          <w:szCs w:val="28"/>
        </w:rPr>
        <w:t>RTK</w:t>
      </w:r>
      <w:r w:rsidRPr="00FD6C29">
        <w:rPr>
          <w:rFonts w:hint="eastAsia"/>
          <w:sz w:val="28"/>
          <w:szCs w:val="28"/>
        </w:rPr>
        <w:t>性能将会有明显下降。</w:t>
      </w:r>
    </w:p>
    <w:p w:rsidR="00FD6C29" w:rsidRPr="00FD6C29" w:rsidRDefault="00FD6C29" w:rsidP="00FD6C29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FD6C29">
        <w:rPr>
          <w:sz w:val="28"/>
          <w:szCs w:val="28"/>
        </w:rPr>
        <w:t>RTCM</w:t>
      </w:r>
      <w:r w:rsidRPr="00FD6C29">
        <w:rPr>
          <w:rFonts w:hint="eastAsia"/>
          <w:sz w:val="28"/>
          <w:szCs w:val="28"/>
        </w:rPr>
        <w:t>数据的平均网络延迟应不超过</w:t>
      </w:r>
      <w:r w:rsidRPr="00FD6C29">
        <w:rPr>
          <w:sz w:val="28"/>
          <w:szCs w:val="28"/>
        </w:rPr>
        <w:t>6</w:t>
      </w:r>
      <w:r w:rsidRPr="00FD6C29">
        <w:rPr>
          <w:rFonts w:hint="eastAsia"/>
          <w:sz w:val="28"/>
          <w:szCs w:val="28"/>
        </w:rPr>
        <w:t>秒。</w:t>
      </w:r>
    </w:p>
    <w:p w:rsidR="00FD6C29" w:rsidRDefault="00FD6C29" w:rsidP="00FD6C29">
      <w:pPr>
        <w:pStyle w:val="a5"/>
        <w:numPr>
          <w:ilvl w:val="0"/>
          <w:numId w:val="6"/>
        </w:numPr>
        <w:ind w:firstLineChars="0"/>
        <w:rPr>
          <w:sz w:val="28"/>
          <w:szCs w:val="28"/>
        </w:rPr>
      </w:pPr>
      <w:r w:rsidRPr="00FD6C29">
        <w:rPr>
          <w:rFonts w:hint="eastAsia"/>
          <w:sz w:val="28"/>
          <w:szCs w:val="28"/>
        </w:rPr>
        <w:t>基线长度应不超过</w:t>
      </w:r>
      <w:r w:rsidRPr="00FD6C29">
        <w:rPr>
          <w:sz w:val="28"/>
          <w:szCs w:val="28"/>
        </w:rPr>
        <w:t>10km</w:t>
      </w:r>
    </w:p>
    <w:p w:rsidR="00A94159" w:rsidRDefault="00A94159" w:rsidP="00A94159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A94159">
        <w:rPr>
          <w:rFonts w:hint="eastAsia"/>
          <w:sz w:val="28"/>
          <w:szCs w:val="28"/>
        </w:rPr>
        <w:t>惯导要求设备水平安装并将</w:t>
      </w:r>
      <w:r w:rsidR="00A272A3">
        <w:rPr>
          <w:rFonts w:hint="eastAsia"/>
          <w:sz w:val="28"/>
          <w:szCs w:val="28"/>
        </w:rPr>
        <w:t>设备顶部</w:t>
      </w:r>
      <w:r w:rsidRPr="00A94159">
        <w:rPr>
          <w:rFonts w:hint="eastAsia"/>
          <w:sz w:val="28"/>
          <w:szCs w:val="28"/>
        </w:rPr>
        <w:t>箭头指示指向前进方向</w:t>
      </w:r>
    </w:p>
    <w:p w:rsidR="00B13AC4" w:rsidRDefault="00B13AC4" w:rsidP="00B13AC4">
      <w:pPr>
        <w:jc w:val="center"/>
        <w:rPr>
          <w:sz w:val="28"/>
          <w:szCs w:val="28"/>
        </w:rPr>
      </w:pPr>
    </w:p>
    <w:sectPr w:rsidR="00B13AC4" w:rsidSect="00EC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F3" w:rsidRDefault="00580DF3" w:rsidP="00692F72">
      <w:r>
        <w:separator/>
      </w:r>
    </w:p>
  </w:endnote>
  <w:endnote w:type="continuationSeparator" w:id="1">
    <w:p w:rsidR="00580DF3" w:rsidRDefault="00580DF3" w:rsidP="0069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F3" w:rsidRDefault="00580DF3" w:rsidP="00692F72">
      <w:r>
        <w:separator/>
      </w:r>
    </w:p>
  </w:footnote>
  <w:footnote w:type="continuationSeparator" w:id="1">
    <w:p w:rsidR="00580DF3" w:rsidRDefault="00580DF3" w:rsidP="00692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732"/>
    <w:multiLevelType w:val="hybridMultilevel"/>
    <w:tmpl w:val="C8588B5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D07C4F"/>
    <w:multiLevelType w:val="hybridMultilevel"/>
    <w:tmpl w:val="D3A28334"/>
    <w:lvl w:ilvl="0" w:tplc="605E5BEC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">
    <w:nsid w:val="1F1C32D3"/>
    <w:multiLevelType w:val="hybridMultilevel"/>
    <w:tmpl w:val="E9CCC16A"/>
    <w:lvl w:ilvl="0" w:tplc="E3109A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19">
      <w:start w:val="1"/>
      <w:numFmt w:val="lowerLetter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FBC34ED"/>
    <w:multiLevelType w:val="hybridMultilevel"/>
    <w:tmpl w:val="24009472"/>
    <w:lvl w:ilvl="0" w:tplc="E3109A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11972C2"/>
    <w:multiLevelType w:val="hybridMultilevel"/>
    <w:tmpl w:val="E18446CA"/>
    <w:lvl w:ilvl="0" w:tplc="282A23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6484CC4"/>
    <w:multiLevelType w:val="hybridMultilevel"/>
    <w:tmpl w:val="22FEBB4A"/>
    <w:lvl w:ilvl="0" w:tplc="67640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331D22A3"/>
    <w:multiLevelType w:val="hybridMultilevel"/>
    <w:tmpl w:val="5F141AE2"/>
    <w:lvl w:ilvl="0" w:tplc="7F80DFC6">
      <w:start w:val="1"/>
      <w:numFmt w:val="japaneseCounting"/>
      <w:lvlText w:val="（%1）"/>
      <w:lvlJc w:val="left"/>
      <w:pPr>
        <w:ind w:left="177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3B5F7924"/>
    <w:multiLevelType w:val="hybridMultilevel"/>
    <w:tmpl w:val="7778AFBA"/>
    <w:lvl w:ilvl="0" w:tplc="E3109A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9">
      <w:start w:val="1"/>
      <w:numFmt w:val="lowerLetter"/>
      <w:lvlText w:val="%3)"/>
      <w:lvlJc w:val="left"/>
      <w:pPr>
        <w:ind w:left="2100" w:hanging="420"/>
      </w:pPr>
    </w:lvl>
    <w:lvl w:ilvl="3" w:tplc="04090019">
      <w:start w:val="1"/>
      <w:numFmt w:val="lowerLetter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4DA44B43"/>
    <w:multiLevelType w:val="hybridMultilevel"/>
    <w:tmpl w:val="35F69F4E"/>
    <w:lvl w:ilvl="0" w:tplc="FFE4875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5896606"/>
    <w:multiLevelType w:val="hybridMultilevel"/>
    <w:tmpl w:val="95BE30E0"/>
    <w:lvl w:ilvl="0" w:tplc="04090019">
      <w:start w:val="1"/>
      <w:numFmt w:val="lowerLetter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0">
    <w:nsid w:val="7DFB474C"/>
    <w:multiLevelType w:val="hybridMultilevel"/>
    <w:tmpl w:val="D166E84C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F72"/>
    <w:rsid w:val="00002485"/>
    <w:rsid w:val="0004640B"/>
    <w:rsid w:val="000C52A6"/>
    <w:rsid w:val="001A62E8"/>
    <w:rsid w:val="002813E2"/>
    <w:rsid w:val="00315BFE"/>
    <w:rsid w:val="00315DAB"/>
    <w:rsid w:val="00335D0F"/>
    <w:rsid w:val="003566D5"/>
    <w:rsid w:val="004048D4"/>
    <w:rsid w:val="00416F5B"/>
    <w:rsid w:val="004A2DBD"/>
    <w:rsid w:val="004F4C07"/>
    <w:rsid w:val="0057661F"/>
    <w:rsid w:val="00580DF3"/>
    <w:rsid w:val="005D00B2"/>
    <w:rsid w:val="005E4459"/>
    <w:rsid w:val="0060581E"/>
    <w:rsid w:val="0062192F"/>
    <w:rsid w:val="00627528"/>
    <w:rsid w:val="00692F72"/>
    <w:rsid w:val="006A4D6B"/>
    <w:rsid w:val="006F0EC7"/>
    <w:rsid w:val="007359DA"/>
    <w:rsid w:val="0076440A"/>
    <w:rsid w:val="007A2DD8"/>
    <w:rsid w:val="0082371D"/>
    <w:rsid w:val="00874F30"/>
    <w:rsid w:val="008E3C59"/>
    <w:rsid w:val="009153CA"/>
    <w:rsid w:val="00961B65"/>
    <w:rsid w:val="009A07EA"/>
    <w:rsid w:val="009E263F"/>
    <w:rsid w:val="00A272A3"/>
    <w:rsid w:val="00A44E20"/>
    <w:rsid w:val="00A94159"/>
    <w:rsid w:val="00AD2F88"/>
    <w:rsid w:val="00B13AC4"/>
    <w:rsid w:val="00B47A1F"/>
    <w:rsid w:val="00BD6267"/>
    <w:rsid w:val="00BE5666"/>
    <w:rsid w:val="00C0331C"/>
    <w:rsid w:val="00C812C7"/>
    <w:rsid w:val="00CC029F"/>
    <w:rsid w:val="00CE59A7"/>
    <w:rsid w:val="00D31379"/>
    <w:rsid w:val="00DD77F3"/>
    <w:rsid w:val="00E10CE8"/>
    <w:rsid w:val="00E654EB"/>
    <w:rsid w:val="00EB26A4"/>
    <w:rsid w:val="00EC02B9"/>
    <w:rsid w:val="00ED64FC"/>
    <w:rsid w:val="00ED79C1"/>
    <w:rsid w:val="00F14B0F"/>
    <w:rsid w:val="00FD6C29"/>
    <w:rsid w:val="00FF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F72"/>
    <w:rPr>
      <w:sz w:val="18"/>
      <w:szCs w:val="18"/>
    </w:rPr>
  </w:style>
  <w:style w:type="paragraph" w:styleId="a5">
    <w:name w:val="List Paragraph"/>
    <w:basedOn w:val="a"/>
    <w:uiPriority w:val="34"/>
    <w:qFormat/>
    <w:rsid w:val="00AD2F88"/>
    <w:pPr>
      <w:ind w:firstLineChars="200" w:firstLine="420"/>
    </w:pPr>
  </w:style>
  <w:style w:type="paragraph" w:customStyle="1" w:styleId="Default">
    <w:name w:val="Default"/>
    <w:rsid w:val="00C0331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21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linkst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2017-03-23T07:03:00Z</dcterms:created>
  <dcterms:modified xsi:type="dcterms:W3CDTF">2018-12-28T09:33:00Z</dcterms:modified>
</cp:coreProperties>
</file>